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B5D" w:rsidRPr="007C290E" w:rsidRDefault="00C84B5D" w:rsidP="00C84B5D">
      <w:pPr>
        <w:pStyle w:val="Tekstpodstawowy"/>
        <w:rPr>
          <w:b/>
          <w:sz w:val="24"/>
          <w:szCs w:val="24"/>
        </w:rPr>
      </w:pPr>
      <w:bookmarkStart w:id="0" w:name="_GoBack"/>
      <w:bookmarkEnd w:id="0"/>
      <w:r w:rsidRPr="007C290E">
        <w:rPr>
          <w:b/>
          <w:sz w:val="24"/>
          <w:szCs w:val="24"/>
        </w:rPr>
        <w:t>Szkoła Podstawowa Nr 45</w:t>
      </w:r>
    </w:p>
    <w:p w:rsidR="00C84B5D" w:rsidRPr="007C290E" w:rsidRDefault="00C84B5D" w:rsidP="00C84B5D">
      <w:pPr>
        <w:jc w:val="center"/>
        <w:rPr>
          <w:b/>
        </w:rPr>
      </w:pPr>
      <w:r w:rsidRPr="007C290E">
        <w:rPr>
          <w:b/>
        </w:rPr>
        <w:t>z Oddziałami Integracyjnymi w Białymstoku</w:t>
      </w:r>
    </w:p>
    <w:p w:rsidR="00C84B5D" w:rsidRPr="007C290E" w:rsidRDefault="00C84B5D" w:rsidP="00C84B5D">
      <w:pPr>
        <w:jc w:val="center"/>
      </w:pPr>
    </w:p>
    <w:p w:rsidR="00C84B5D" w:rsidRPr="007C290E" w:rsidRDefault="00C84B5D" w:rsidP="00C84B5D">
      <w:pPr>
        <w:pStyle w:val="Nagwek1"/>
        <w:rPr>
          <w:sz w:val="24"/>
          <w:szCs w:val="24"/>
        </w:rPr>
      </w:pPr>
      <w:r w:rsidRPr="007C290E">
        <w:rPr>
          <w:bCs/>
          <w:sz w:val="24"/>
          <w:szCs w:val="24"/>
        </w:rPr>
        <w:t>Przedmiotowe Zasady Oceniania</w:t>
      </w:r>
      <w:r w:rsidRPr="007C290E">
        <w:rPr>
          <w:b w:val="0"/>
          <w:sz w:val="24"/>
          <w:szCs w:val="24"/>
        </w:rPr>
        <w:t xml:space="preserve"> – </w:t>
      </w:r>
      <w:r w:rsidRPr="007C290E">
        <w:rPr>
          <w:sz w:val="24"/>
          <w:szCs w:val="24"/>
        </w:rPr>
        <w:t>FIZYKA</w:t>
      </w:r>
    </w:p>
    <w:p w:rsidR="00C84B5D" w:rsidRPr="007C290E" w:rsidRDefault="00C84B5D" w:rsidP="00C84B5D">
      <w:pPr>
        <w:jc w:val="both"/>
        <w:rPr>
          <w:b/>
        </w:rPr>
      </w:pPr>
    </w:p>
    <w:p w:rsidR="00C84B5D" w:rsidRPr="007C290E" w:rsidRDefault="00C84B5D" w:rsidP="00C84B5D">
      <w:pPr>
        <w:pStyle w:val="Tekstpodstawowy"/>
        <w:rPr>
          <w:sz w:val="24"/>
          <w:szCs w:val="24"/>
        </w:rPr>
      </w:pPr>
      <w:r w:rsidRPr="007C290E">
        <w:rPr>
          <w:sz w:val="24"/>
          <w:szCs w:val="24"/>
        </w:rPr>
        <w:t>ZASADY OCENIANIA POSZCZEGÓLNYCH OBSZARÓW AKTYWNOŚCI I PRZELICZANIA PUNKTÓW NA OCENĘ.</w:t>
      </w:r>
    </w:p>
    <w:p w:rsidR="00C84B5D" w:rsidRPr="007C290E" w:rsidRDefault="00C84B5D" w:rsidP="00C84B5D">
      <w:pPr>
        <w:pStyle w:val="Tekstpodstawowy"/>
        <w:jc w:val="both"/>
        <w:rPr>
          <w:sz w:val="24"/>
          <w:szCs w:val="24"/>
        </w:rPr>
      </w:pPr>
    </w:p>
    <w:p w:rsidR="00C84B5D" w:rsidRPr="007C290E" w:rsidRDefault="00C84B5D" w:rsidP="00C84B5D">
      <w:pPr>
        <w:pStyle w:val="Tekstpodstawowy"/>
        <w:jc w:val="both"/>
        <w:rPr>
          <w:sz w:val="24"/>
          <w:szCs w:val="24"/>
        </w:rPr>
      </w:pPr>
      <w:r w:rsidRPr="007C290E">
        <w:rPr>
          <w:sz w:val="24"/>
          <w:szCs w:val="24"/>
        </w:rPr>
        <w:t xml:space="preserve">Obszary aktywności: </w:t>
      </w:r>
    </w:p>
    <w:p w:rsidR="00C84B5D" w:rsidRPr="007C290E" w:rsidRDefault="00C84B5D" w:rsidP="00C84B5D">
      <w:pPr>
        <w:pStyle w:val="Tekstpodstawowy"/>
        <w:numPr>
          <w:ilvl w:val="0"/>
          <w:numId w:val="1"/>
        </w:numPr>
        <w:jc w:val="both"/>
        <w:rPr>
          <w:sz w:val="24"/>
          <w:szCs w:val="24"/>
        </w:rPr>
      </w:pPr>
      <w:r w:rsidRPr="007C290E">
        <w:rPr>
          <w:b/>
          <w:sz w:val="24"/>
          <w:szCs w:val="24"/>
        </w:rPr>
        <w:t>Sprawdziany.</w:t>
      </w:r>
      <w:r w:rsidRPr="007C290E">
        <w:rPr>
          <w:sz w:val="24"/>
          <w:szCs w:val="24"/>
        </w:rPr>
        <w:t xml:space="preserve"> Każdy sprawdzian oceniany jest od 0 do 20 punktów. Na koniec półrocza wyliczana jest średnia punktów ze wszystkich  sprawdzianów.</w:t>
      </w:r>
    </w:p>
    <w:p w:rsidR="00C84B5D" w:rsidRPr="007C290E" w:rsidRDefault="00C84B5D" w:rsidP="00C84B5D">
      <w:pPr>
        <w:pStyle w:val="Tekstpodstawowy"/>
        <w:numPr>
          <w:ilvl w:val="0"/>
          <w:numId w:val="1"/>
        </w:numPr>
        <w:jc w:val="both"/>
        <w:rPr>
          <w:sz w:val="24"/>
          <w:szCs w:val="24"/>
        </w:rPr>
      </w:pPr>
      <w:r w:rsidRPr="007C290E">
        <w:rPr>
          <w:b/>
          <w:sz w:val="24"/>
          <w:szCs w:val="24"/>
        </w:rPr>
        <w:t>Kartkówki, odpowiedzi.</w:t>
      </w:r>
      <w:r w:rsidRPr="007C290E">
        <w:rPr>
          <w:sz w:val="24"/>
          <w:szCs w:val="24"/>
        </w:rPr>
        <w:t xml:space="preserve"> Każdy taki sprawdzian oceniany jest od 0 do 10 punktów. Na koniec półrocza wyliczana jest średnia punktów ze wszystkich sprawdzianów.</w:t>
      </w:r>
    </w:p>
    <w:p w:rsidR="00C84B5D" w:rsidRPr="007C290E" w:rsidRDefault="00C84B5D" w:rsidP="00C84B5D">
      <w:pPr>
        <w:pStyle w:val="Tekstpodstawowy"/>
        <w:numPr>
          <w:ilvl w:val="0"/>
          <w:numId w:val="1"/>
        </w:numPr>
        <w:jc w:val="both"/>
        <w:rPr>
          <w:sz w:val="24"/>
          <w:szCs w:val="24"/>
        </w:rPr>
      </w:pPr>
      <w:r w:rsidRPr="007C290E">
        <w:rPr>
          <w:b/>
          <w:sz w:val="24"/>
          <w:szCs w:val="24"/>
        </w:rPr>
        <w:t>Umiejętności.</w:t>
      </w:r>
      <w:r w:rsidRPr="007C290E">
        <w:rPr>
          <w:sz w:val="24"/>
          <w:szCs w:val="24"/>
        </w:rPr>
        <w:t xml:space="preserve"> Będą oceniane od 0 do 5 punktów. Na koniec półrocza wyliczana jest średnia punktów.</w:t>
      </w:r>
    </w:p>
    <w:p w:rsidR="00C84B5D" w:rsidRPr="007C290E" w:rsidRDefault="00C84B5D" w:rsidP="00C84B5D">
      <w:pPr>
        <w:pStyle w:val="Tekstpodstawowy"/>
        <w:jc w:val="both"/>
        <w:rPr>
          <w:sz w:val="24"/>
          <w:szCs w:val="24"/>
        </w:rPr>
      </w:pPr>
    </w:p>
    <w:p w:rsidR="00C84B5D" w:rsidRPr="007C290E" w:rsidRDefault="00C84B5D" w:rsidP="00C84B5D">
      <w:pPr>
        <w:pStyle w:val="Tekstpodstawowy"/>
        <w:jc w:val="both"/>
        <w:rPr>
          <w:b/>
          <w:sz w:val="24"/>
          <w:szCs w:val="24"/>
        </w:rPr>
      </w:pPr>
      <w:r w:rsidRPr="007C290E">
        <w:rPr>
          <w:b/>
          <w:sz w:val="24"/>
          <w:szCs w:val="24"/>
        </w:rPr>
        <w:t xml:space="preserve">Uczeń może maksymalnie zdobyć 35 punktów (za wszystkie obszary oceniania). </w:t>
      </w:r>
    </w:p>
    <w:p w:rsidR="00C84B5D" w:rsidRPr="007C290E" w:rsidRDefault="00C84B5D" w:rsidP="00C84B5D">
      <w:pPr>
        <w:pStyle w:val="Tekstpodstawowy"/>
        <w:jc w:val="both"/>
        <w:rPr>
          <w:sz w:val="24"/>
          <w:szCs w:val="24"/>
        </w:rPr>
      </w:pPr>
      <w:r w:rsidRPr="007C290E">
        <w:rPr>
          <w:sz w:val="24"/>
          <w:szCs w:val="24"/>
        </w:rPr>
        <w:t>Ilość punktów zdobytych przez ucznia będzie przeliczana na ocenę w następujący sposób:</w:t>
      </w:r>
    </w:p>
    <w:p w:rsidR="00C84B5D" w:rsidRPr="007C290E" w:rsidRDefault="00C84B5D" w:rsidP="00C84B5D">
      <w:pPr>
        <w:pStyle w:val="Tekstpodstawowy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07"/>
        <w:gridCol w:w="2969"/>
      </w:tblGrid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Niedostateczny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A66AFF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0- 2</w:t>
            </w:r>
            <w:r w:rsidR="00C84B5D" w:rsidRPr="007C290E">
              <w:rPr>
                <w:b/>
                <w:bCs/>
                <w:sz w:val="24"/>
                <w:szCs w:val="24"/>
              </w:rPr>
              <w:t>9 %</w:t>
            </w:r>
          </w:p>
        </w:tc>
      </w:tr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Dopuszczający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A66AFF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30- 49</w:t>
            </w:r>
            <w:r w:rsidR="00C84B5D" w:rsidRPr="007C290E">
              <w:rPr>
                <w:b/>
                <w:bCs/>
                <w:sz w:val="24"/>
                <w:szCs w:val="24"/>
              </w:rPr>
              <w:t xml:space="preserve"> %</w:t>
            </w:r>
          </w:p>
        </w:tc>
      </w:tr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Dostateczny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A66AFF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  <w:r w:rsidR="00C84B5D" w:rsidRPr="007C290E">
              <w:rPr>
                <w:b/>
                <w:bCs/>
                <w:sz w:val="24"/>
                <w:szCs w:val="24"/>
              </w:rPr>
              <w:t>- 71 %</w:t>
            </w:r>
          </w:p>
        </w:tc>
      </w:tr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Dobry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 w:rsidRPr="007C290E">
              <w:rPr>
                <w:b/>
                <w:bCs/>
                <w:sz w:val="24"/>
                <w:szCs w:val="24"/>
              </w:rPr>
              <w:t>72- 85 %</w:t>
            </w:r>
          </w:p>
        </w:tc>
      </w:tr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Bardzo dobry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 w:rsidRPr="007C290E">
              <w:rPr>
                <w:b/>
                <w:bCs/>
                <w:sz w:val="24"/>
                <w:szCs w:val="24"/>
              </w:rPr>
              <w:t>86- 94 %</w:t>
            </w:r>
          </w:p>
        </w:tc>
      </w:tr>
      <w:tr w:rsidR="00C84B5D" w:rsidRPr="007C290E" w:rsidTr="00C0742B">
        <w:trPr>
          <w:jc w:val="center"/>
        </w:trPr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C290E">
              <w:rPr>
                <w:b/>
                <w:bCs/>
                <w:i/>
                <w:iCs/>
                <w:sz w:val="24"/>
                <w:szCs w:val="24"/>
              </w:rPr>
              <w:t>Celujący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B5D" w:rsidRPr="007C290E" w:rsidRDefault="00C84B5D" w:rsidP="00C0742B">
            <w:pPr>
              <w:pStyle w:val="Tekstpodstawowy"/>
              <w:jc w:val="both"/>
              <w:rPr>
                <w:b/>
                <w:bCs/>
                <w:sz w:val="24"/>
                <w:szCs w:val="24"/>
              </w:rPr>
            </w:pPr>
            <w:r w:rsidRPr="007C290E">
              <w:rPr>
                <w:b/>
                <w:bCs/>
                <w:sz w:val="24"/>
                <w:szCs w:val="24"/>
              </w:rPr>
              <w:t>95- 100%</w:t>
            </w:r>
          </w:p>
        </w:tc>
      </w:tr>
    </w:tbl>
    <w:p w:rsidR="00C84B5D" w:rsidRPr="007C290E" w:rsidRDefault="00C84B5D" w:rsidP="00C84B5D">
      <w:pPr>
        <w:pStyle w:val="Tekstpodstawowywcity"/>
        <w:ind w:left="0"/>
        <w:jc w:val="both"/>
        <w:rPr>
          <w:b/>
        </w:rPr>
      </w:pPr>
    </w:p>
    <w:p w:rsidR="00C84B5D" w:rsidRPr="007C290E" w:rsidRDefault="00C84B5D" w:rsidP="00C84B5D">
      <w:pPr>
        <w:pStyle w:val="Tekstpodstawowywcity"/>
        <w:ind w:left="0"/>
        <w:jc w:val="both"/>
        <w:rPr>
          <w:b/>
          <w:bCs/>
        </w:rPr>
      </w:pPr>
      <w:r w:rsidRPr="007C290E">
        <w:rPr>
          <w:b/>
        </w:rPr>
        <w:t xml:space="preserve">Ocena roczna jest średnią ocen z I </w:t>
      </w:r>
      <w:proofErr w:type="spellStart"/>
      <w:r w:rsidRPr="007C290E">
        <w:rPr>
          <w:b/>
        </w:rPr>
        <w:t>i</w:t>
      </w:r>
      <w:proofErr w:type="spellEnd"/>
      <w:r w:rsidRPr="007C290E">
        <w:rPr>
          <w:b/>
        </w:rPr>
        <w:t xml:space="preserve"> II półrocza wyrażonych w %. </w:t>
      </w:r>
    </w:p>
    <w:p w:rsidR="00C84B5D" w:rsidRPr="007C290E" w:rsidRDefault="00C84B5D" w:rsidP="00C84B5D">
      <w:pPr>
        <w:jc w:val="both"/>
      </w:pPr>
    </w:p>
    <w:p w:rsidR="00C84B5D" w:rsidRDefault="00C84B5D" w:rsidP="00C84B5D">
      <w:pPr>
        <w:jc w:val="both"/>
        <w:rPr>
          <w:b/>
        </w:rPr>
      </w:pPr>
      <w:r w:rsidRPr="007C290E">
        <w:rPr>
          <w:b/>
        </w:rPr>
        <w:t>Inne zasady obowiązujące przy ocenianiu:</w:t>
      </w:r>
    </w:p>
    <w:p w:rsidR="00C84B5D" w:rsidRPr="007C290E" w:rsidRDefault="00C84B5D" w:rsidP="00C84B5D">
      <w:pPr>
        <w:jc w:val="both"/>
        <w:rPr>
          <w:b/>
        </w:rPr>
      </w:pPr>
    </w:p>
    <w:p w:rsidR="00C84B5D" w:rsidRDefault="00C84B5D" w:rsidP="00C84B5D">
      <w:pPr>
        <w:numPr>
          <w:ilvl w:val="0"/>
          <w:numId w:val="8"/>
        </w:numPr>
        <w:spacing w:line="360" w:lineRule="auto"/>
        <w:jc w:val="both"/>
      </w:pPr>
      <w:r w:rsidRPr="007C290E">
        <w:t xml:space="preserve">Zasady przeprowadzania i poprawiania sprawdzianów regulują Wewnątrzszkolne Zasady Oceniania. </w:t>
      </w:r>
    </w:p>
    <w:p w:rsidR="00C84B5D" w:rsidRDefault="00C84B5D" w:rsidP="00C84B5D">
      <w:pPr>
        <w:spacing w:line="360" w:lineRule="auto"/>
        <w:ind w:left="720" w:firstLine="696"/>
        <w:jc w:val="both"/>
      </w:pPr>
      <w:r w:rsidRPr="007C290E">
        <w:t>Sprawdziany są obowiązkowe</w:t>
      </w:r>
      <w:r>
        <w:t xml:space="preserve">. Jeśli uczeń był nieobecny na sprawdzianie, a nieobecność jest usprawiedliwiona, to  uczeń ma obowiązek napisania go w ciągu dwóch  tygodni po powrocie do szkoły lub w terminie ustalonym z nauczycielem. </w:t>
      </w:r>
      <w:r w:rsidRPr="007C290E">
        <w:rPr>
          <w:bCs/>
        </w:rPr>
        <w:t>Nieobecność nieusprawiedliwiona powoduje, że uczeń traci prawo do napisania sprawdzianu i otrzymuje zero punktów.</w:t>
      </w:r>
    </w:p>
    <w:p w:rsidR="00C84B5D" w:rsidRDefault="00C84B5D" w:rsidP="00C84B5D">
      <w:pPr>
        <w:spacing w:line="360" w:lineRule="auto"/>
        <w:ind w:left="708" w:firstLine="708"/>
        <w:jc w:val="both"/>
      </w:pPr>
      <w:r w:rsidRPr="007C290E">
        <w:t>Uczeń ma prawo do poprawy każdej pracy klasowej. Poprawa odbywa się na bieżąco, poza lekcjami, w terminie uzgodnionym z nauczycielem, w ciągu tygodnia od rozdania prac i tylko jeden raz.</w:t>
      </w:r>
      <w:r w:rsidRPr="007C290E">
        <w:rPr>
          <w:bCs/>
        </w:rPr>
        <w:t xml:space="preserve"> Jeżeli wynik sprawdzianu poprawkowego jest wyższy od wyniku sprawdzianu właściwego – uznajemy wyższą liczbę punktów. W przypadku, gdy wynik sprawdzianu poprawkowego jest niższy niż wynik sprawdzianu właściwego – wyciągamy średnią z punktacji obu sprawdzianów.</w:t>
      </w:r>
    </w:p>
    <w:p w:rsidR="00C84B5D" w:rsidRPr="007C290E" w:rsidRDefault="00C84B5D" w:rsidP="00C84B5D">
      <w:pPr>
        <w:spacing w:line="360" w:lineRule="auto"/>
        <w:ind w:left="708" w:firstLine="708"/>
        <w:jc w:val="both"/>
      </w:pPr>
      <w:r w:rsidRPr="007C290E">
        <w:rPr>
          <w:bCs/>
        </w:rPr>
        <w:lastRenderedPageBreak/>
        <w:t xml:space="preserve">Uczeń, który nie przestrzega zasad pisania sprawdzianu, np. ściąga, </w:t>
      </w:r>
      <w:r>
        <w:rPr>
          <w:bCs/>
        </w:rPr>
        <w:t xml:space="preserve">otrzymuje ze sprawdzianu 0p i </w:t>
      </w:r>
      <w:r w:rsidRPr="007C290E">
        <w:rPr>
          <w:bCs/>
        </w:rPr>
        <w:t>nie ma prawa do pisania jego poprawy.</w:t>
      </w:r>
    </w:p>
    <w:p w:rsidR="00C84B5D" w:rsidRDefault="00C84B5D" w:rsidP="00C84B5D">
      <w:pPr>
        <w:tabs>
          <w:tab w:val="left" w:pos="709"/>
        </w:tabs>
        <w:spacing w:line="360" w:lineRule="auto"/>
        <w:ind w:left="708"/>
        <w:jc w:val="both"/>
      </w:pPr>
      <w:r>
        <w:tab/>
      </w:r>
      <w:r>
        <w:tab/>
      </w:r>
      <w:r w:rsidRPr="007C290E">
        <w:t>Nauczyciel podaje wynik, omawia i przedstawia do wglądu uczniowi sprawdzoną pracę w ciągu 2 tygodni.</w:t>
      </w:r>
    </w:p>
    <w:p w:rsidR="00C84B5D" w:rsidRDefault="003514E5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>
        <w:t>Kartkówki są obowiązkowe</w:t>
      </w:r>
      <w:r w:rsidR="00C84B5D">
        <w:t>. Jeśli uczeń jest nieobecny, musi napisać kartkówkę na następnej lekcji</w:t>
      </w:r>
      <w:r>
        <w:t xml:space="preserve"> lub w innym terminie ustalonym z nauczycielem</w:t>
      </w:r>
      <w:r w:rsidR="00C84B5D">
        <w:t>. Uczeń może poprawić jedną kartkówkę w półroczu.</w:t>
      </w:r>
    </w:p>
    <w:p w:rsidR="00C84B5D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 w:rsidRPr="007C290E">
        <w:t>Obszar „Umiejętności” będzie oceniał pracę ucznia na lekcji oraz znajomość poznanych wzorów i jednostek wielkości fizycznych, ich przeliczanie i zastosowanie do rozwiązywania zadań</w:t>
      </w:r>
      <w:r>
        <w:t xml:space="preserve"> (krótkie sprawdziany pisemne lub ustne obejmujące materiał z 1-2 tematów nie muszą być zapowiedziane)</w:t>
      </w:r>
      <w:r w:rsidRPr="007C290E">
        <w:t>.</w:t>
      </w:r>
    </w:p>
    <w:p w:rsidR="00C84B5D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>
        <w:t>Uczeń ma obowiązek prowadzić zeszyt przedmiotowy i udostępniać go do wglądu nauczycielowi.</w:t>
      </w:r>
    </w:p>
    <w:p w:rsidR="00C84B5D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 w:rsidRPr="007C290E">
        <w:t xml:space="preserve">Na koniec każdego półrocza uczeń może otrzymać  premię (maksymalnie 5%). Premia </w:t>
      </w:r>
      <w:r>
        <w:t xml:space="preserve">ma charakter uznaniowy i </w:t>
      </w:r>
      <w:r w:rsidRPr="007C290E">
        <w:t xml:space="preserve">jest przyznawana za ogólną postawę ucznia, jego wkład pracy, systematyczność w nauce, udział i osiągnięcia w konkursach o tematyce fizycznej, udział w Lidze zadaniowej z fizyki, przeprowadzenie i omówienie prostych doświadczeń fizycznych oraz za inne formy aktywności wyróżniające ucznia na tle klasy. </w:t>
      </w:r>
    </w:p>
    <w:p w:rsidR="00C84B5D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>
        <w:t>Uczeń nieobecny na lekcji ma obowiązek uzupełnić notatki, a nieobecność nie zwalnia go z obowiązku przygotowania się do kolejnych lekcji, pisania zapowiedzianych kartkówek lub sprawdzianów.</w:t>
      </w:r>
    </w:p>
    <w:p w:rsidR="00C84B5D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 w:rsidRPr="007C290E">
        <w:t xml:space="preserve">Dwa razy w ciągu półrocza uczeń może zgłosić nieprzygotowanie do lekcji, nie jest wtedy oceniany, z wyjątkiem wcześniej zapowiedzianych prac pisemnych. Nieprzygotowanie należy zgłosić na początku lekcji, od razu po wejściu do sali. </w:t>
      </w:r>
    </w:p>
    <w:p w:rsidR="00C84B5D" w:rsidRPr="007C290E" w:rsidRDefault="00C84B5D" w:rsidP="00C84B5D">
      <w:pPr>
        <w:numPr>
          <w:ilvl w:val="0"/>
          <w:numId w:val="8"/>
        </w:numPr>
        <w:tabs>
          <w:tab w:val="left" w:pos="709"/>
        </w:tabs>
        <w:spacing w:line="360" w:lineRule="auto"/>
        <w:jc w:val="both"/>
      </w:pPr>
      <w:r w:rsidRPr="007C290E">
        <w:t>W przypadku uczniów ze specyficznymi trudnościami w nauce, zasady oceniania wiedzy i umiejętności będą uwzględniać zalecenia zawarte w opinii lub orzeczeniu odpowiedniej poradni i zostaną dostosowane do indywidualnych możliwości i potrzeb ucznia.</w:t>
      </w:r>
    </w:p>
    <w:p w:rsidR="00C84B5D" w:rsidRPr="007C290E" w:rsidRDefault="00C84B5D" w:rsidP="00C84B5D">
      <w:pPr>
        <w:jc w:val="both"/>
      </w:pPr>
    </w:p>
    <w:p w:rsidR="00C84B5D" w:rsidRDefault="00C84B5D" w:rsidP="00C84B5D">
      <w:pPr>
        <w:jc w:val="both"/>
        <w:rPr>
          <w:b/>
        </w:rPr>
      </w:pPr>
    </w:p>
    <w:p w:rsidR="00C84B5D" w:rsidRDefault="00C84B5D" w:rsidP="00C84B5D">
      <w:pPr>
        <w:jc w:val="both"/>
        <w:rPr>
          <w:b/>
        </w:rPr>
      </w:pPr>
    </w:p>
    <w:p w:rsidR="00C84B5D" w:rsidRDefault="00C84B5D" w:rsidP="00C84B5D">
      <w:pPr>
        <w:jc w:val="both"/>
        <w:rPr>
          <w:b/>
        </w:rPr>
      </w:pPr>
    </w:p>
    <w:p w:rsidR="00C84B5D" w:rsidRDefault="00C84B5D" w:rsidP="00C84B5D">
      <w:pPr>
        <w:jc w:val="both"/>
        <w:rPr>
          <w:b/>
        </w:rPr>
      </w:pPr>
    </w:p>
    <w:p w:rsidR="00C84B5D" w:rsidRDefault="00C84B5D" w:rsidP="00C84B5D">
      <w:pPr>
        <w:jc w:val="both"/>
        <w:rPr>
          <w:b/>
        </w:rPr>
      </w:pPr>
    </w:p>
    <w:p w:rsidR="00C84B5D" w:rsidRDefault="00C84B5D" w:rsidP="00C84B5D">
      <w:pPr>
        <w:jc w:val="both"/>
        <w:rPr>
          <w:b/>
        </w:rPr>
      </w:pPr>
    </w:p>
    <w:p w:rsidR="00C84B5D" w:rsidRPr="007C290E" w:rsidRDefault="00C84B5D" w:rsidP="00C84B5D">
      <w:pPr>
        <w:jc w:val="both"/>
      </w:pPr>
      <w:r w:rsidRPr="007C290E">
        <w:rPr>
          <w:b/>
        </w:rPr>
        <w:lastRenderedPageBreak/>
        <w:t>Wymagania ogólne na poszczególne oceny:</w:t>
      </w:r>
    </w:p>
    <w:p w:rsidR="00C84B5D" w:rsidRPr="007C290E" w:rsidRDefault="00C84B5D" w:rsidP="00C84B5D">
      <w:pPr>
        <w:pStyle w:val="Tekstpodstawowywcity"/>
        <w:ind w:left="0"/>
        <w:jc w:val="both"/>
        <w:rPr>
          <w:b/>
          <w:bCs/>
        </w:rPr>
      </w:pP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1. Ocenę niedostateczną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2"/>
        </w:numPr>
        <w:jc w:val="both"/>
      </w:pPr>
      <w:r w:rsidRPr="007C290E">
        <w:t>Nie opanował tych wiadomości i umiejętności, które są konieczne do dalszego kształcenia</w:t>
      </w:r>
    </w:p>
    <w:p w:rsidR="00C84B5D" w:rsidRPr="007C290E" w:rsidRDefault="00C84B5D" w:rsidP="00C84B5D">
      <w:pPr>
        <w:pStyle w:val="Tekstpodstawowywcity"/>
        <w:numPr>
          <w:ilvl w:val="0"/>
          <w:numId w:val="2"/>
        </w:numPr>
        <w:jc w:val="both"/>
      </w:pPr>
      <w:r w:rsidRPr="007C290E">
        <w:t>Nie potrafi rozwiązać zadań teoretycznych lub praktycznych o elementarnym stopniu trudności, nawet z pomocą nauczyciela</w:t>
      </w:r>
    </w:p>
    <w:p w:rsidR="00C84B5D" w:rsidRPr="007C290E" w:rsidRDefault="00C84B5D" w:rsidP="00C84B5D">
      <w:pPr>
        <w:pStyle w:val="Tekstpodstawowywcity"/>
        <w:numPr>
          <w:ilvl w:val="0"/>
          <w:numId w:val="2"/>
        </w:numPr>
        <w:jc w:val="both"/>
      </w:pPr>
      <w:r w:rsidRPr="007C290E">
        <w:t>Nie zna podstawowych praw, pojęć i wielkości fizycznych</w:t>
      </w:r>
    </w:p>
    <w:p w:rsidR="00C84B5D" w:rsidRPr="007C290E" w:rsidRDefault="00C84B5D" w:rsidP="00C84B5D">
      <w:pPr>
        <w:pStyle w:val="Tekstpodstawowywcity"/>
        <w:numPr>
          <w:ilvl w:val="0"/>
          <w:numId w:val="2"/>
        </w:numPr>
        <w:jc w:val="both"/>
      </w:pPr>
      <w:r w:rsidRPr="007C290E">
        <w:t>Nie sprostał wymaganiom koniecznym (przedstawionym szczegółowo do każdego działu)</w:t>
      </w: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2. Ocenę dopuszczającą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3"/>
        </w:numPr>
        <w:jc w:val="both"/>
      </w:pPr>
      <w:r w:rsidRPr="007C290E">
        <w:t>Ma braki w wiadomościach i umiejętnościach określonych programem, a braki te nie przekreślają możliwości dalszego kształcenia</w:t>
      </w:r>
    </w:p>
    <w:p w:rsidR="00C84B5D" w:rsidRPr="007C290E" w:rsidRDefault="00C84B5D" w:rsidP="00C84B5D">
      <w:pPr>
        <w:pStyle w:val="Tekstpodstawowywcity"/>
        <w:numPr>
          <w:ilvl w:val="0"/>
          <w:numId w:val="3"/>
        </w:numPr>
        <w:jc w:val="both"/>
      </w:pPr>
      <w:r w:rsidRPr="007C290E">
        <w:t>Zna podstawowe prawa i wielkości fizyczne</w:t>
      </w:r>
    </w:p>
    <w:p w:rsidR="00C84B5D" w:rsidRPr="007C290E" w:rsidRDefault="00C84B5D" w:rsidP="00C84B5D">
      <w:pPr>
        <w:pStyle w:val="Tekstpodstawowywcity"/>
        <w:numPr>
          <w:ilvl w:val="0"/>
          <w:numId w:val="3"/>
        </w:numPr>
        <w:jc w:val="both"/>
      </w:pPr>
      <w:r w:rsidRPr="007C290E">
        <w:t>Potrafi z pomocą nauczyciela wykonać proste doświadczenie fizyczne</w:t>
      </w:r>
    </w:p>
    <w:p w:rsidR="00C84B5D" w:rsidRPr="007C290E" w:rsidRDefault="00C84B5D" w:rsidP="00C84B5D">
      <w:pPr>
        <w:pStyle w:val="Tekstpodstawowywcity"/>
        <w:numPr>
          <w:ilvl w:val="0"/>
          <w:numId w:val="3"/>
        </w:numPr>
        <w:jc w:val="both"/>
      </w:pPr>
      <w:r w:rsidRPr="007C290E">
        <w:t>Sprostał wymaganiom koniecznym (przedstawionym szczegółowo do każdego działu)</w:t>
      </w: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3. Ocenę dostateczną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4"/>
        </w:numPr>
        <w:jc w:val="both"/>
      </w:pPr>
      <w:r w:rsidRPr="007C290E">
        <w:t>Opanował w podstawowym zakresie wiadomości i umiejętności określone programem</w:t>
      </w:r>
    </w:p>
    <w:p w:rsidR="00C84B5D" w:rsidRPr="007C290E" w:rsidRDefault="00C84B5D" w:rsidP="00C84B5D">
      <w:pPr>
        <w:pStyle w:val="Tekstpodstawowywcity"/>
        <w:numPr>
          <w:ilvl w:val="0"/>
          <w:numId w:val="4"/>
        </w:numPr>
        <w:jc w:val="both"/>
      </w:pPr>
      <w:r w:rsidRPr="007C290E">
        <w:t>Potrafi zastosować wiadomości do rozwiązywania z pomocą nauczyciela</w:t>
      </w:r>
    </w:p>
    <w:p w:rsidR="00C84B5D" w:rsidRPr="007C290E" w:rsidRDefault="00C84B5D" w:rsidP="00C84B5D">
      <w:pPr>
        <w:pStyle w:val="Tekstpodstawowywcity"/>
        <w:numPr>
          <w:ilvl w:val="0"/>
          <w:numId w:val="4"/>
        </w:numPr>
        <w:jc w:val="both"/>
      </w:pPr>
      <w:r w:rsidRPr="007C290E">
        <w:t>Potrafi wykonać proste doświadczenie fizyczne z pomocą nauczyciela</w:t>
      </w:r>
    </w:p>
    <w:p w:rsidR="00C84B5D" w:rsidRPr="007C290E" w:rsidRDefault="00C84B5D" w:rsidP="00C84B5D">
      <w:pPr>
        <w:pStyle w:val="Tekstpodstawowywcity"/>
        <w:numPr>
          <w:ilvl w:val="0"/>
          <w:numId w:val="4"/>
        </w:numPr>
        <w:jc w:val="both"/>
      </w:pPr>
      <w:r w:rsidRPr="007C290E">
        <w:t>Zna podstawowe wzory i jednostki wielkości fizycznych</w:t>
      </w:r>
    </w:p>
    <w:p w:rsidR="00C84B5D" w:rsidRPr="007C290E" w:rsidRDefault="00C84B5D" w:rsidP="00C84B5D">
      <w:pPr>
        <w:pStyle w:val="Tekstpodstawowywcity"/>
        <w:numPr>
          <w:ilvl w:val="0"/>
          <w:numId w:val="4"/>
        </w:numPr>
        <w:jc w:val="both"/>
      </w:pPr>
      <w:r w:rsidRPr="007C290E">
        <w:t>Sprostał wymaganiom koniecznym, podstawowym(przedstawionym szczegółowo do każdego działu)</w:t>
      </w: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4. Ocenę dobrą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5"/>
        </w:numPr>
        <w:jc w:val="both"/>
      </w:pPr>
      <w:r w:rsidRPr="007C290E">
        <w:t>Opanował w dużym zakresie wiadomości określone programem nauczania</w:t>
      </w:r>
    </w:p>
    <w:p w:rsidR="00C84B5D" w:rsidRPr="007C290E" w:rsidRDefault="00C84B5D" w:rsidP="00C84B5D">
      <w:pPr>
        <w:pStyle w:val="Tekstpodstawowywcity"/>
        <w:numPr>
          <w:ilvl w:val="0"/>
          <w:numId w:val="5"/>
        </w:numPr>
        <w:jc w:val="both"/>
      </w:pPr>
      <w:r w:rsidRPr="007C290E">
        <w:t>Poprawnie stosuje wiadomości do rozwiązywania typowych zadań lub problemów</w:t>
      </w:r>
    </w:p>
    <w:p w:rsidR="00C84B5D" w:rsidRPr="007C290E" w:rsidRDefault="00C84B5D" w:rsidP="00C84B5D">
      <w:pPr>
        <w:pStyle w:val="Tekstpodstawowywcity"/>
        <w:numPr>
          <w:ilvl w:val="0"/>
          <w:numId w:val="5"/>
        </w:numPr>
        <w:jc w:val="both"/>
      </w:pPr>
      <w:r w:rsidRPr="007C290E">
        <w:t>Potrafi wykonać zaplanowane doświadczenie z fizyki, rozwiązać proste zadanie lub problem</w:t>
      </w:r>
    </w:p>
    <w:p w:rsidR="00C84B5D" w:rsidRPr="007C290E" w:rsidRDefault="00C84B5D" w:rsidP="00C84B5D">
      <w:pPr>
        <w:pStyle w:val="Tekstpodstawowywcity"/>
        <w:numPr>
          <w:ilvl w:val="0"/>
          <w:numId w:val="5"/>
        </w:numPr>
        <w:jc w:val="both"/>
      </w:pPr>
      <w:r w:rsidRPr="007C290E">
        <w:t>Sprostał wymaganiom koniecznym, podstawowym, rozszerzającym (przedstawionym szczegółowo do każdego działu)</w:t>
      </w: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5. Ocenę bardzo dobrą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W pełnym zakresie opanował wiadomości i umiejętności programowe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Zdobytą wiedzę potrafi zastosować w nowych sytuacjach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Jest samodzielny- korzysta z różnych źródeł wiedzy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Potrafi zaplanować i przeprowadzić doświadczenia fizyczne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Rozwiązuje samodzielnie zadania rachunkowe i problemowe</w:t>
      </w:r>
    </w:p>
    <w:p w:rsidR="00C84B5D" w:rsidRPr="007C290E" w:rsidRDefault="00C84B5D" w:rsidP="00C84B5D">
      <w:pPr>
        <w:pStyle w:val="Tekstpodstawowywcity"/>
        <w:numPr>
          <w:ilvl w:val="0"/>
          <w:numId w:val="6"/>
        </w:numPr>
        <w:jc w:val="both"/>
      </w:pPr>
      <w:r w:rsidRPr="007C290E">
        <w:t>Sprostał wymaganiom koniecznym, podstawowym, rozszerzającym i  dopełniającym (przedstawionym szczegółowo do każdego działu)</w:t>
      </w:r>
    </w:p>
    <w:p w:rsidR="00C84B5D" w:rsidRPr="007C290E" w:rsidRDefault="00C84B5D" w:rsidP="00C84B5D">
      <w:pPr>
        <w:pStyle w:val="Tekstpodstawowywcity"/>
        <w:ind w:left="0"/>
        <w:jc w:val="both"/>
      </w:pPr>
      <w:r w:rsidRPr="007C290E">
        <w:rPr>
          <w:b/>
          <w:bCs/>
        </w:rPr>
        <w:t>6. Ocenę celującą</w:t>
      </w:r>
      <w:r w:rsidRPr="007C290E">
        <w:t xml:space="preserve"> otrzymuje uczeń, który:</w:t>
      </w:r>
    </w:p>
    <w:p w:rsidR="00C84B5D" w:rsidRPr="007C290E" w:rsidRDefault="00C84B5D" w:rsidP="00C84B5D">
      <w:pPr>
        <w:pStyle w:val="Tekstpodstawowywcity"/>
        <w:numPr>
          <w:ilvl w:val="0"/>
          <w:numId w:val="7"/>
        </w:numPr>
        <w:jc w:val="both"/>
      </w:pPr>
      <w:r w:rsidRPr="007C290E">
        <w:t>Potrafi stosować wiadomości w sytuacjach nietypowych (problemowych)</w:t>
      </w:r>
    </w:p>
    <w:p w:rsidR="00C84B5D" w:rsidRPr="007C290E" w:rsidRDefault="00C84B5D" w:rsidP="00C84B5D">
      <w:pPr>
        <w:pStyle w:val="Tekstpodstawowywcity"/>
        <w:numPr>
          <w:ilvl w:val="0"/>
          <w:numId w:val="7"/>
        </w:numPr>
        <w:jc w:val="both"/>
      </w:pPr>
      <w:r w:rsidRPr="007C290E">
        <w:t>Umie formułować problemy i dokonuje analizy lub syntezy nowych zjawisk</w:t>
      </w:r>
    </w:p>
    <w:p w:rsidR="00C84B5D" w:rsidRPr="007C290E" w:rsidRDefault="00C84B5D" w:rsidP="00C84B5D">
      <w:pPr>
        <w:pStyle w:val="Tekstpodstawowywcity"/>
        <w:numPr>
          <w:ilvl w:val="0"/>
          <w:numId w:val="7"/>
        </w:numPr>
        <w:jc w:val="both"/>
      </w:pPr>
      <w:r w:rsidRPr="007C290E">
        <w:t>Umie rozwiązywać problemy w sposób nietypowy</w:t>
      </w:r>
    </w:p>
    <w:p w:rsidR="00C84B5D" w:rsidRPr="007C290E" w:rsidRDefault="00C84B5D" w:rsidP="00C84B5D">
      <w:pPr>
        <w:pStyle w:val="Tekstpodstawowywcity"/>
        <w:numPr>
          <w:ilvl w:val="0"/>
          <w:numId w:val="7"/>
        </w:numPr>
        <w:jc w:val="both"/>
      </w:pPr>
      <w:r w:rsidRPr="007C290E">
        <w:t>Sprostał wymaganiom koniecznym, podstawowym, rozszerzającym i dopełniającym (przedstawionym szczegółowo do każdego działu)</w:t>
      </w:r>
    </w:p>
    <w:p w:rsidR="00C84B5D" w:rsidRPr="007C290E" w:rsidRDefault="00C84B5D" w:rsidP="00C84B5D">
      <w:pPr>
        <w:jc w:val="both"/>
      </w:pPr>
    </w:p>
    <w:p w:rsidR="00C84B5D" w:rsidRPr="007C290E" w:rsidRDefault="00C84B5D" w:rsidP="00C84B5D">
      <w:pPr>
        <w:jc w:val="both"/>
      </w:pPr>
    </w:p>
    <w:p w:rsidR="00B8590F" w:rsidRDefault="00B8590F"/>
    <w:sectPr w:rsidR="00B8590F" w:rsidSect="00B56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916B3"/>
    <w:multiLevelType w:val="hybridMultilevel"/>
    <w:tmpl w:val="F37EAC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149CB"/>
    <w:multiLevelType w:val="hybridMultilevel"/>
    <w:tmpl w:val="625CFC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751956"/>
    <w:multiLevelType w:val="hybridMultilevel"/>
    <w:tmpl w:val="38E05B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C54338"/>
    <w:multiLevelType w:val="hybridMultilevel"/>
    <w:tmpl w:val="C6C29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519B6"/>
    <w:multiLevelType w:val="singleLevel"/>
    <w:tmpl w:val="381C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5">
    <w:nsid w:val="54464AA1"/>
    <w:multiLevelType w:val="hybridMultilevel"/>
    <w:tmpl w:val="793C79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957CCF"/>
    <w:multiLevelType w:val="hybridMultilevel"/>
    <w:tmpl w:val="BEBCE2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D84DF4"/>
    <w:multiLevelType w:val="hybridMultilevel"/>
    <w:tmpl w:val="ABF8E02C"/>
    <w:lvl w:ilvl="0" w:tplc="D3E45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77D8"/>
    <w:rsid w:val="00326BAC"/>
    <w:rsid w:val="003514E5"/>
    <w:rsid w:val="0050430C"/>
    <w:rsid w:val="008D33B4"/>
    <w:rsid w:val="00A66AFF"/>
    <w:rsid w:val="00B566C9"/>
    <w:rsid w:val="00B8590F"/>
    <w:rsid w:val="00BC77D8"/>
    <w:rsid w:val="00C84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4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84B5D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4B5D"/>
    <w:rPr>
      <w:rFonts w:ascii="Times New Roman" w:eastAsia="Arial Unicode MS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84B5D"/>
    <w:pPr>
      <w:jc w:val="center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84B5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C84B5D"/>
    <w:pPr>
      <w:ind w:left="72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84B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B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BA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SP45 V</cp:lastModifiedBy>
  <cp:revision>3</cp:revision>
  <cp:lastPrinted>2026-08-31T15:34:00Z</cp:lastPrinted>
  <dcterms:created xsi:type="dcterms:W3CDTF">2026-09-02T13:04:00Z</dcterms:created>
  <dcterms:modified xsi:type="dcterms:W3CDTF">2026-09-07T12:04:00Z</dcterms:modified>
</cp:coreProperties>
</file>